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0086895B" w:rsidR="00452FD5" w:rsidRPr="0093721B" w:rsidRDefault="00452FD5" w:rsidP="00D83C52">
            <w:pPr>
              <w:pStyle w:val="ColumnHeading"/>
              <w:rPr>
                <w:sz w:val="22"/>
              </w:rPr>
            </w:pP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5D76C17C" w:rsidR="00CC201B" w:rsidRPr="0093721B" w:rsidRDefault="00BB763A" w:rsidP="00D83C52">
            <w:pPr>
              <w:pStyle w:val="TableText"/>
              <w:rPr>
                <w:sz w:val="22"/>
              </w:rPr>
            </w:pPr>
            <w:r w:rsidRPr="0093721B">
              <w:rPr>
                <w:sz w:val="22"/>
              </w:rPr>
              <w:t>Job Title</w:t>
            </w:r>
          </w:p>
        </w:tc>
        <w:tc>
          <w:tcPr>
            <w:tcW w:w="3551" w:type="pct"/>
          </w:tcPr>
          <w:p w14:paraId="575AB307" w14:textId="05074608" w:rsidR="00CC201B" w:rsidRPr="00DE3688" w:rsidRDefault="00DE3688" w:rsidP="00DE3688">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22"/>
              </w:rPr>
            </w:pPr>
            <w:r>
              <w:rPr>
                <w:rFonts w:cs="Calibri"/>
                <w:sz w:val="22"/>
              </w:rPr>
              <w:t xml:space="preserve">Research Scientist in Natural Language Processing and Information Retrieval </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D83C52">
            <w:pPr>
              <w:pStyle w:val="TableText"/>
              <w:rPr>
                <w:sz w:val="22"/>
              </w:rPr>
            </w:pPr>
            <w:r w:rsidRPr="0093721B">
              <w:rPr>
                <w:sz w:val="22"/>
              </w:rPr>
              <w:t>Job Reference</w:t>
            </w:r>
          </w:p>
        </w:tc>
        <w:tc>
          <w:tcPr>
            <w:tcW w:w="3551" w:type="pct"/>
          </w:tcPr>
          <w:p w14:paraId="142A3633" w14:textId="4E74C8D5" w:rsidR="00CC201B" w:rsidRPr="0093721B" w:rsidRDefault="00C9576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751</w:t>
            </w:r>
            <w:r w:rsidR="00882DA8">
              <w:rPr>
                <w:sz w:val="22"/>
              </w:rPr>
              <w:t>21</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016F553A" w:rsidR="002266AD" w:rsidRPr="0093721B" w:rsidRDefault="00673545"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Pr>
                <w:sz w:val="22"/>
              </w:rPr>
              <w:t xml:space="preserve"> (F</w:t>
            </w:r>
            <w:r w:rsidRPr="0093721B">
              <w:rPr>
                <w:sz w:val="22"/>
              </w:rPr>
              <w:t>ull-time</w:t>
            </w:r>
            <w:r>
              <w:rPr>
                <w:sz w:val="22"/>
              </w:rPr>
              <w:t>)</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37E445AB"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333FE">
              <w:rPr>
                <w:sz w:val="22"/>
              </w:rPr>
              <w:t xml:space="preserve"> </w:t>
            </w:r>
            <w:r w:rsidRPr="0093721B">
              <w:rPr>
                <w:sz w:val="22"/>
              </w:rPr>
              <w:t>$</w:t>
            </w:r>
            <w:r w:rsidR="00F333FE" w:rsidRPr="00F333FE">
              <w:rPr>
                <w:sz w:val="22"/>
              </w:rPr>
              <w:t>100,710</w:t>
            </w:r>
            <w:r w:rsidRPr="0093721B">
              <w:rPr>
                <w:sz w:val="22"/>
              </w:rPr>
              <w:t xml:space="preserve"> </w:t>
            </w:r>
            <w:r w:rsidR="006D72F5">
              <w:rPr>
                <w:sz w:val="22"/>
              </w:rPr>
              <w:t>–</w:t>
            </w:r>
            <w:r w:rsidRPr="0093721B">
              <w:rPr>
                <w:sz w:val="22"/>
              </w:rPr>
              <w:t xml:space="preserve"> AU</w:t>
            </w:r>
            <w:r w:rsidR="006D72F5">
              <w:rPr>
                <w:sz w:val="22"/>
              </w:rPr>
              <w:t xml:space="preserve"> </w:t>
            </w:r>
            <w:r w:rsidRPr="0093721B">
              <w:rPr>
                <w:sz w:val="22"/>
              </w:rPr>
              <w:t>$</w:t>
            </w:r>
            <w:r w:rsidR="006D72F5" w:rsidRPr="006D72F5">
              <w:rPr>
                <w:sz w:val="22"/>
              </w:rPr>
              <w:t>108,985</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7FEA66B9" w14:textId="7C56D431" w:rsidR="00926BE4" w:rsidRPr="0093721B" w:rsidRDefault="00196B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62B82">
              <w:rPr>
                <w:sz w:val="22"/>
              </w:rPr>
              <w:t>Sydney, NSW</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D83C52">
            <w:pPr>
              <w:pStyle w:val="TableText"/>
              <w:rPr>
                <w:sz w:val="22"/>
              </w:rPr>
            </w:pPr>
            <w:r w:rsidRPr="0093721B">
              <w:rPr>
                <w:sz w:val="22"/>
              </w:rPr>
              <w:t>Relocation Assistance</w:t>
            </w:r>
          </w:p>
        </w:tc>
        <w:tc>
          <w:tcPr>
            <w:tcW w:w="3551" w:type="pct"/>
          </w:tcPr>
          <w:p w14:paraId="7E502610" w14:textId="2FE98F2F"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Will be provided </w:t>
            </w:r>
          </w:p>
        </w:tc>
      </w:tr>
      <w:tr w:rsidR="00C45886" w:rsidRPr="0093721B" w14:paraId="7F4EDBE5"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D83C52">
            <w:pPr>
              <w:pStyle w:val="TableText"/>
              <w:rPr>
                <w:sz w:val="22"/>
              </w:rPr>
            </w:pPr>
            <w:r w:rsidRPr="0093721B">
              <w:rPr>
                <w:sz w:val="22"/>
              </w:rPr>
              <w:t>Position reports to the</w:t>
            </w:r>
          </w:p>
        </w:tc>
        <w:tc>
          <w:tcPr>
            <w:tcW w:w="3551" w:type="pct"/>
          </w:tcPr>
          <w:p w14:paraId="780F5578" w14:textId="77777777" w:rsidR="00C45886" w:rsidRPr="00196B1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96B16">
              <w:rPr>
                <w:sz w:val="22"/>
              </w:rPr>
              <w:t>The job title for the line manager of this position</w:t>
            </w:r>
          </w:p>
        </w:tc>
      </w:tr>
      <w:tr w:rsidR="00926BE4" w:rsidRPr="0093721B" w14:paraId="421072EA"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D83C52">
            <w:pPr>
              <w:pStyle w:val="TableText"/>
              <w:rPr>
                <w:sz w:val="22"/>
              </w:rPr>
            </w:pPr>
            <w:r w:rsidRPr="0093721B">
              <w:rPr>
                <w:sz w:val="22"/>
              </w:rPr>
              <w:t>Client Focus – Internal</w:t>
            </w:r>
          </w:p>
        </w:tc>
        <w:tc>
          <w:tcPr>
            <w:tcW w:w="3551" w:type="pct"/>
          </w:tcPr>
          <w:p w14:paraId="10AC6E4E" w14:textId="2FA1FC8B" w:rsidR="00926BE4" w:rsidRPr="00196B16" w:rsidRDefault="003C05A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F54F83" w:rsidRPr="00196B16">
              <w:rPr>
                <w:sz w:val="22"/>
              </w:rPr>
              <w:t>0%</w:t>
            </w:r>
          </w:p>
        </w:tc>
      </w:tr>
      <w:tr w:rsidR="00926BE4" w:rsidRPr="0093721B" w14:paraId="7DF6709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D83C52">
            <w:pPr>
              <w:pStyle w:val="TableText"/>
              <w:rPr>
                <w:sz w:val="22"/>
              </w:rPr>
            </w:pPr>
            <w:r w:rsidRPr="0093721B">
              <w:rPr>
                <w:sz w:val="22"/>
              </w:rPr>
              <w:t>Client Focus – External</w:t>
            </w:r>
          </w:p>
        </w:tc>
        <w:tc>
          <w:tcPr>
            <w:tcW w:w="3551" w:type="pct"/>
          </w:tcPr>
          <w:p w14:paraId="274E328F" w14:textId="08301C6F" w:rsidR="00926BE4" w:rsidRPr="00196B16" w:rsidRDefault="003C05A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F54F83" w:rsidRPr="00196B16">
              <w:rPr>
                <w:sz w:val="22"/>
              </w:rPr>
              <w:t>0%</w:t>
            </w:r>
          </w:p>
        </w:tc>
      </w:tr>
      <w:tr w:rsidR="00194B1C" w:rsidRPr="0093721B" w14:paraId="61A2011E"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D83C52">
            <w:pPr>
              <w:pStyle w:val="TableText"/>
              <w:rPr>
                <w:sz w:val="22"/>
              </w:rPr>
            </w:pPr>
            <w:r w:rsidRPr="0093721B">
              <w:rPr>
                <w:sz w:val="22"/>
              </w:rPr>
              <w:t>Number of Direct Reports</w:t>
            </w:r>
          </w:p>
        </w:tc>
        <w:tc>
          <w:tcPr>
            <w:tcW w:w="3551" w:type="pct"/>
          </w:tcPr>
          <w:p w14:paraId="21A56860" w14:textId="77777777" w:rsidR="00194B1C" w:rsidRPr="00196B1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96B16">
              <w:rPr>
                <w:sz w:val="22"/>
              </w:rPr>
              <w:t>0</w:t>
            </w:r>
          </w:p>
        </w:tc>
      </w:tr>
      <w:tr w:rsidR="00194B1C" w:rsidRPr="0093721B" w14:paraId="2A8C4171"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D83C52">
            <w:pPr>
              <w:pStyle w:val="TableText"/>
              <w:rPr>
                <w:sz w:val="22"/>
              </w:rPr>
            </w:pPr>
            <w:r w:rsidRPr="0093721B">
              <w:rPr>
                <w:sz w:val="22"/>
              </w:rPr>
              <w:t>Enquire about this job</w:t>
            </w:r>
          </w:p>
        </w:tc>
        <w:tc>
          <w:tcPr>
            <w:tcW w:w="3551" w:type="pct"/>
          </w:tcPr>
          <w:p w14:paraId="05DA80CF" w14:textId="4A4698E2" w:rsidR="00CE70A9" w:rsidRPr="00CE70A9" w:rsidRDefault="00027331" w:rsidP="00CE70A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41BFB">
              <w:rPr>
                <w:sz w:val="22"/>
              </w:rPr>
              <w:t xml:space="preserve">Contact </w:t>
            </w:r>
            <w:r w:rsidRPr="00BD5B33">
              <w:rPr>
                <w:sz w:val="22"/>
              </w:rPr>
              <w:t>Stephen Wan</w:t>
            </w:r>
            <w:r w:rsidRPr="00197066">
              <w:rPr>
                <w:sz w:val="22"/>
              </w:rPr>
              <w:t xml:space="preserve"> </w:t>
            </w:r>
            <w:r w:rsidRPr="00641BFB">
              <w:rPr>
                <w:sz w:val="22"/>
              </w:rPr>
              <w:t xml:space="preserve">via email at </w:t>
            </w:r>
            <w:r w:rsidRPr="00843D50">
              <w:rPr>
                <w:sz w:val="22"/>
              </w:rPr>
              <w:t>stephen.wan@data61.csiro.au</w:t>
            </w:r>
          </w:p>
        </w:tc>
      </w:tr>
    </w:tbl>
    <w:p w14:paraId="37ECD176" w14:textId="77777777" w:rsidR="006246C0" w:rsidRPr="00674783" w:rsidRDefault="00B50C20" w:rsidP="00787346">
      <w:pPr>
        <w:pStyle w:val="Heading3"/>
        <w:spacing w:before="240" w:after="0"/>
      </w:pPr>
      <w:r>
        <w:t>Role Overview</w:t>
      </w:r>
    </w:p>
    <w:p w14:paraId="57BE5EA7" w14:textId="77777777" w:rsidR="00F64550" w:rsidRDefault="000F040B" w:rsidP="0000199D">
      <w:bookmarkStart w:id="1" w:name="_Toc341085720"/>
      <w:r w:rsidRPr="000F040B">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r w:rsidR="0000199D">
        <w:br/>
      </w:r>
      <w:r w:rsidR="0000199D">
        <w:br/>
      </w:r>
      <w:r w:rsidR="006642B5" w:rsidRPr="006642B5">
        <w:t xml:space="preserve">The </w:t>
      </w:r>
      <w:r w:rsidR="00660A89">
        <w:t>L</w:t>
      </w:r>
      <w:r w:rsidR="00660A89" w:rsidRPr="006642B5">
        <w:t xml:space="preserve">anguage </w:t>
      </w:r>
      <w:r w:rsidR="006642B5" w:rsidRPr="006642B5">
        <w:t>and Social Computing (LASC) team is looking for a research scientist</w:t>
      </w:r>
      <w:r w:rsidR="00DB15E4">
        <w:t>/engineer</w:t>
      </w:r>
      <w:r w:rsidR="006642B5" w:rsidRPr="006642B5">
        <w:t xml:space="preserve"> (CSOF5) to join </w:t>
      </w:r>
      <w:r w:rsidR="00ED6E12">
        <w:t>their</w:t>
      </w:r>
      <w:r w:rsidR="006642B5" w:rsidRPr="006642B5">
        <w:t xml:space="preserve"> team of natural language processing (NLP) researchers and engineers. As part of this role, you will be developing state-of-the-art AI technology based on the latest NLP techniques to help </w:t>
      </w:r>
      <w:r w:rsidR="00ED6E12">
        <w:t>the team</w:t>
      </w:r>
      <w:r w:rsidR="006642B5" w:rsidRPr="006642B5">
        <w:t xml:space="preserve"> in different projects. </w:t>
      </w:r>
    </w:p>
    <w:p w14:paraId="6E1702F5" w14:textId="0F5C01D1" w:rsidR="00DB15E4" w:rsidRDefault="0000199D" w:rsidP="0000199D">
      <w:r>
        <w:br/>
      </w:r>
      <w:r w:rsidR="006642B5" w:rsidRPr="006642B5">
        <w:t xml:space="preserve">This applied research position will focus on Natural Language Processing (NLP), Information Retrieval (IR) and </w:t>
      </w:r>
      <w:r w:rsidR="00ED6E12">
        <w:t>M</w:t>
      </w:r>
      <w:r w:rsidR="006642B5" w:rsidRPr="006642B5">
        <w:t xml:space="preserve">achine </w:t>
      </w:r>
      <w:r w:rsidR="00ED6E12">
        <w:t>L</w:t>
      </w:r>
      <w:r w:rsidR="006642B5" w:rsidRPr="006642B5">
        <w:t xml:space="preserve">earning (ML).  The successful candidate will be situated within the Language and Social Computing (LASC) team. </w:t>
      </w:r>
    </w:p>
    <w:p w14:paraId="2D0E2C37" w14:textId="77777777" w:rsidR="00F64550" w:rsidRDefault="00F64550" w:rsidP="0000199D"/>
    <w:p w14:paraId="41028CBC" w14:textId="3D42218E" w:rsidR="00DB15E4" w:rsidRDefault="00DB15E4" w:rsidP="0000199D">
      <w:r>
        <w:lastRenderedPageBreak/>
        <w:t>The team works on a diverse range of language technology application areas, such as information extraction, knowledge graph construction, information retrieval, dialogue and neural text generation.</w:t>
      </w:r>
    </w:p>
    <w:p w14:paraId="39500557" w14:textId="77777777" w:rsidR="00F64550" w:rsidRDefault="00F64550" w:rsidP="0000199D"/>
    <w:p w14:paraId="264858E3" w14:textId="4DE9A10A" w:rsidR="0000199D" w:rsidRDefault="006642B5" w:rsidP="0000199D">
      <w:r w:rsidRPr="006642B5">
        <w:t>Th</w:t>
      </w:r>
      <w:r w:rsidR="0000199D">
        <w:t xml:space="preserve">e </w:t>
      </w:r>
      <w:r w:rsidRPr="006642B5">
        <w:t xml:space="preserve">successful candidate will work </w:t>
      </w:r>
      <w:r w:rsidR="00DB15E4">
        <w:t>on NLP problems</w:t>
      </w:r>
      <w:r w:rsidRPr="006642B5">
        <w:t xml:space="preserve">, ultimately having an impact through real-world applications as well as through publication. </w:t>
      </w:r>
      <w:r w:rsidR="00ED6E12">
        <w:t xml:space="preserve"> </w:t>
      </w:r>
      <w:r w:rsidRPr="006642B5">
        <w:t xml:space="preserve">The proposed role will focus on the delivery of solutions to industry-related projects, aligned with the team’s strategic research in developing a knowledge discovery and text analytics platform.    </w:t>
      </w:r>
    </w:p>
    <w:p w14:paraId="0D403DE3" w14:textId="77777777" w:rsidR="0000199D" w:rsidRDefault="0000199D" w:rsidP="0000199D"/>
    <w:p w14:paraId="15D54770" w14:textId="77777777" w:rsidR="00A57AC7" w:rsidRPr="003C72EA" w:rsidRDefault="00A57AC7" w:rsidP="00A57AC7">
      <w:pPr>
        <w:pStyle w:val="Heading3"/>
      </w:pPr>
      <w:r w:rsidRPr="003C72EA">
        <w:t>Duties and Key Result Areas</w:t>
      </w:r>
    </w:p>
    <w:p w14:paraId="694759F6" w14:textId="34EC3130" w:rsidR="00A57AC7" w:rsidRPr="00444C28" w:rsidRDefault="00250202" w:rsidP="002C6717">
      <w:pPr>
        <w:pStyle w:val="ListParagraph"/>
        <w:numPr>
          <w:ilvl w:val="0"/>
          <w:numId w:val="10"/>
        </w:numPr>
        <w:spacing w:after="60" w:line="276" w:lineRule="auto"/>
        <w:ind w:left="470" w:hanging="364"/>
        <w:rPr>
          <w:rFonts w:eastAsiaTheme="minorHAnsi"/>
          <w:szCs w:val="24"/>
        </w:rPr>
      </w:pPr>
      <w:r w:rsidRPr="00250202">
        <w:t xml:space="preserve">Research and development of natural language processing (NLP), information retrieval (IR) and machine learning (ML) methods. </w:t>
      </w:r>
    </w:p>
    <w:p w14:paraId="06151879" w14:textId="39A77D2E" w:rsidR="002C2808" w:rsidRPr="00D93854" w:rsidRDefault="002C2808" w:rsidP="002C2808">
      <w:pPr>
        <w:pStyle w:val="ListParagraph"/>
        <w:numPr>
          <w:ilvl w:val="0"/>
          <w:numId w:val="10"/>
        </w:numPr>
        <w:spacing w:after="60" w:line="276" w:lineRule="auto"/>
        <w:ind w:left="470" w:hanging="364"/>
        <w:rPr>
          <w:rFonts w:eastAsiaTheme="minorHAnsi"/>
          <w:szCs w:val="24"/>
        </w:rPr>
      </w:pPr>
      <w:r w:rsidRPr="00D93854">
        <w:rPr>
          <w:rFonts w:eastAsiaTheme="minorHAnsi"/>
          <w:szCs w:val="24"/>
        </w:rPr>
        <w:t xml:space="preserve">Develop state-of-the-art </w:t>
      </w:r>
      <w:r w:rsidR="006443BE">
        <w:rPr>
          <w:rFonts w:eastAsiaTheme="minorHAnsi"/>
          <w:szCs w:val="24"/>
        </w:rPr>
        <w:t xml:space="preserve">and </w:t>
      </w:r>
      <w:r w:rsidR="006443BE" w:rsidRPr="00C17CC5">
        <w:rPr>
          <w:rFonts w:eastAsiaTheme="minorHAnsi"/>
          <w:szCs w:val="24"/>
        </w:rPr>
        <w:t>novel</w:t>
      </w:r>
      <w:r w:rsidR="006443BE" w:rsidRPr="00D93854">
        <w:rPr>
          <w:rFonts w:eastAsiaTheme="minorHAnsi"/>
          <w:szCs w:val="24"/>
        </w:rPr>
        <w:t xml:space="preserve"> </w:t>
      </w:r>
      <w:r w:rsidRPr="00D93854">
        <w:rPr>
          <w:rFonts w:eastAsiaTheme="minorHAnsi"/>
          <w:szCs w:val="24"/>
        </w:rPr>
        <w:t xml:space="preserve">algorithms in </w:t>
      </w:r>
      <w:r w:rsidR="00744B7D">
        <w:rPr>
          <w:rFonts w:eastAsiaTheme="minorHAnsi"/>
          <w:szCs w:val="24"/>
        </w:rPr>
        <w:t>NLP</w:t>
      </w:r>
      <w:r w:rsidRPr="00D93854">
        <w:rPr>
          <w:rFonts w:eastAsiaTheme="minorHAnsi"/>
          <w:szCs w:val="24"/>
        </w:rPr>
        <w:t xml:space="preserve"> and </w:t>
      </w:r>
      <w:r w:rsidR="00744B7D">
        <w:rPr>
          <w:rFonts w:eastAsiaTheme="minorHAnsi"/>
          <w:szCs w:val="24"/>
        </w:rPr>
        <w:t xml:space="preserve">IR </w:t>
      </w:r>
      <w:r w:rsidRPr="00D93854">
        <w:rPr>
          <w:rFonts w:eastAsiaTheme="minorHAnsi"/>
          <w:szCs w:val="24"/>
        </w:rPr>
        <w:t>in research areas of interest such as information extraction</w:t>
      </w:r>
      <w:r w:rsidR="00DB15E4">
        <w:rPr>
          <w:rFonts w:eastAsiaTheme="minorHAnsi"/>
          <w:szCs w:val="24"/>
        </w:rPr>
        <w:t>, knowledge graph algorithms, or neural text generation and editing</w:t>
      </w:r>
      <w:r w:rsidRPr="00D93854">
        <w:rPr>
          <w:rFonts w:eastAsiaTheme="minorHAnsi"/>
          <w:szCs w:val="24"/>
        </w:rPr>
        <w:t xml:space="preserve">. </w:t>
      </w:r>
    </w:p>
    <w:p w14:paraId="2F80CA93" w14:textId="4ECCEA56" w:rsidR="00915704" w:rsidRDefault="00936143" w:rsidP="009D315D">
      <w:pPr>
        <w:pStyle w:val="ListParagraph"/>
        <w:numPr>
          <w:ilvl w:val="0"/>
          <w:numId w:val="10"/>
        </w:numPr>
        <w:spacing w:after="60" w:line="276" w:lineRule="auto"/>
        <w:ind w:left="470" w:hanging="364"/>
        <w:rPr>
          <w:rFonts w:eastAsiaTheme="minorHAnsi"/>
          <w:szCs w:val="24"/>
        </w:rPr>
      </w:pPr>
      <w:r w:rsidRPr="009D315D">
        <w:rPr>
          <w:rFonts w:eastAsiaTheme="minorHAnsi"/>
          <w:szCs w:val="24"/>
        </w:rPr>
        <w:t>Conduct ML/NLP/IR experiments.</w:t>
      </w:r>
    </w:p>
    <w:p w14:paraId="3C601FC1" w14:textId="03DB11C5" w:rsidR="00D93854" w:rsidRPr="00D93854" w:rsidRDefault="00660A89" w:rsidP="00D93854">
      <w:pPr>
        <w:pStyle w:val="ListParagraph"/>
        <w:numPr>
          <w:ilvl w:val="0"/>
          <w:numId w:val="10"/>
        </w:numPr>
        <w:spacing w:after="60" w:line="276" w:lineRule="auto"/>
        <w:ind w:left="470" w:hanging="364"/>
        <w:rPr>
          <w:rFonts w:eastAsiaTheme="minorHAnsi"/>
          <w:szCs w:val="24"/>
        </w:rPr>
      </w:pPr>
      <w:r>
        <w:rPr>
          <w:rFonts w:eastAsiaTheme="minorHAnsi"/>
          <w:szCs w:val="24"/>
        </w:rPr>
        <w:t>Prepare d</w:t>
      </w:r>
      <w:r w:rsidR="002C6717" w:rsidRPr="009D315D">
        <w:rPr>
          <w:rFonts w:eastAsiaTheme="minorHAnsi"/>
          <w:szCs w:val="24"/>
        </w:rPr>
        <w:t>ata set</w:t>
      </w:r>
      <w:r>
        <w:rPr>
          <w:rFonts w:eastAsiaTheme="minorHAnsi"/>
          <w:szCs w:val="24"/>
        </w:rPr>
        <w:t>s for use with ML methods</w:t>
      </w:r>
      <w:r w:rsidR="00915704">
        <w:rPr>
          <w:rFonts w:eastAsiaTheme="minorHAnsi"/>
          <w:szCs w:val="24"/>
        </w:rPr>
        <w:t>.</w:t>
      </w:r>
      <w:r w:rsidR="00ED4835" w:rsidRPr="00ED4835">
        <w:t xml:space="preserve"> </w:t>
      </w:r>
    </w:p>
    <w:p w14:paraId="63097A44" w14:textId="718F4832" w:rsidR="00C44EE1" w:rsidRPr="00C44EE1" w:rsidRDefault="00660A89" w:rsidP="006443BE">
      <w:pPr>
        <w:pStyle w:val="ListParagraph"/>
        <w:numPr>
          <w:ilvl w:val="0"/>
          <w:numId w:val="10"/>
        </w:numPr>
        <w:spacing w:after="60" w:line="276" w:lineRule="auto"/>
        <w:ind w:left="470" w:hanging="364"/>
        <w:rPr>
          <w:rFonts w:eastAsiaTheme="minorHAnsi"/>
          <w:szCs w:val="24"/>
        </w:rPr>
      </w:pPr>
      <w:r>
        <w:rPr>
          <w:rFonts w:eastAsiaTheme="minorHAnsi"/>
          <w:szCs w:val="24"/>
        </w:rPr>
        <w:t xml:space="preserve">Document results through </w:t>
      </w:r>
      <w:r w:rsidR="00ED4835" w:rsidRPr="00D93854">
        <w:rPr>
          <w:rFonts w:eastAsiaTheme="minorHAnsi"/>
          <w:szCs w:val="24"/>
        </w:rPr>
        <w:t>scientific publication.</w:t>
      </w:r>
      <w:r w:rsidR="00C17CC5" w:rsidRPr="00C17CC5">
        <w:t xml:space="preserve"> </w:t>
      </w:r>
    </w:p>
    <w:p w14:paraId="75AD89E4" w14:textId="77777777" w:rsidR="00C44EE1" w:rsidRDefault="00C17CC5" w:rsidP="00C44EE1">
      <w:pPr>
        <w:pStyle w:val="ListParagraph"/>
        <w:numPr>
          <w:ilvl w:val="0"/>
          <w:numId w:val="10"/>
        </w:numPr>
        <w:spacing w:after="60" w:line="276" w:lineRule="auto"/>
        <w:ind w:left="470" w:hanging="364"/>
        <w:rPr>
          <w:rFonts w:eastAsiaTheme="minorHAnsi"/>
          <w:szCs w:val="24"/>
        </w:rPr>
      </w:pPr>
      <w:r w:rsidRPr="006443BE">
        <w:rPr>
          <w:rFonts w:eastAsiaTheme="minorHAnsi"/>
          <w:szCs w:val="24"/>
        </w:rPr>
        <w:t xml:space="preserve">Develop prototypes that can be utilised in deliverables to potential clients.  </w:t>
      </w:r>
    </w:p>
    <w:p w14:paraId="0A0552C3" w14:textId="213F4B7E" w:rsidR="00C44EE1" w:rsidRDefault="00C17CC5" w:rsidP="00C44EE1">
      <w:pPr>
        <w:pStyle w:val="ListParagraph"/>
        <w:numPr>
          <w:ilvl w:val="0"/>
          <w:numId w:val="10"/>
        </w:numPr>
        <w:spacing w:after="60" w:line="276" w:lineRule="auto"/>
        <w:ind w:left="470" w:hanging="364"/>
        <w:rPr>
          <w:rFonts w:eastAsiaTheme="minorHAnsi"/>
          <w:szCs w:val="24"/>
        </w:rPr>
      </w:pPr>
      <w:r w:rsidRPr="00C44EE1">
        <w:rPr>
          <w:rFonts w:eastAsiaTheme="minorHAnsi"/>
          <w:szCs w:val="24"/>
        </w:rPr>
        <w:t xml:space="preserve">Collaborate </w:t>
      </w:r>
      <w:r w:rsidR="00DB15E4">
        <w:rPr>
          <w:rFonts w:eastAsiaTheme="minorHAnsi"/>
          <w:szCs w:val="24"/>
        </w:rPr>
        <w:t>on team</w:t>
      </w:r>
      <w:r w:rsidR="00660A89">
        <w:rPr>
          <w:rFonts w:eastAsiaTheme="minorHAnsi"/>
          <w:szCs w:val="24"/>
        </w:rPr>
        <w:t xml:space="preserve"> NLP</w:t>
      </w:r>
      <w:r w:rsidR="00DB15E4">
        <w:rPr>
          <w:rFonts w:eastAsiaTheme="minorHAnsi"/>
          <w:szCs w:val="24"/>
        </w:rPr>
        <w:t xml:space="preserve"> projects</w:t>
      </w:r>
      <w:r w:rsidR="00660A89">
        <w:rPr>
          <w:rFonts w:eastAsiaTheme="minorHAnsi"/>
          <w:szCs w:val="24"/>
        </w:rPr>
        <w:t xml:space="preserve"> and assist with development of CSIRO NLP platform technology</w:t>
      </w:r>
      <w:r w:rsidR="00DB15E4">
        <w:rPr>
          <w:rFonts w:eastAsiaTheme="minorHAnsi"/>
          <w:szCs w:val="24"/>
        </w:rPr>
        <w:t>.</w:t>
      </w:r>
    </w:p>
    <w:p w14:paraId="05E5D69F" w14:textId="143FEA0E" w:rsidR="00936143" w:rsidRPr="00C44EE1" w:rsidRDefault="00C17CC5" w:rsidP="00C44EE1">
      <w:pPr>
        <w:pStyle w:val="ListParagraph"/>
        <w:numPr>
          <w:ilvl w:val="0"/>
          <w:numId w:val="10"/>
        </w:numPr>
        <w:spacing w:after="60" w:line="276" w:lineRule="auto"/>
        <w:ind w:left="470" w:hanging="364"/>
        <w:rPr>
          <w:rFonts w:eastAsiaTheme="minorHAnsi"/>
          <w:szCs w:val="24"/>
        </w:rPr>
      </w:pPr>
      <w:r w:rsidRPr="00C44EE1">
        <w:rPr>
          <w:rFonts w:eastAsiaTheme="minorHAnsi"/>
          <w:szCs w:val="24"/>
        </w:rPr>
        <w:t>Work on client-facing projects, performing applied research on NLP, IR and ML</w:t>
      </w:r>
      <w:r w:rsidR="00660A89">
        <w:rPr>
          <w:rFonts w:eastAsiaTheme="minorHAnsi"/>
          <w:szCs w:val="24"/>
        </w:rPr>
        <w:t>.</w:t>
      </w:r>
    </w:p>
    <w:p w14:paraId="70BB2319" w14:textId="464FFE91" w:rsidR="00885B33" w:rsidRDefault="00885B33" w:rsidP="002C6717">
      <w:pPr>
        <w:pStyle w:val="ListParagraph"/>
        <w:numPr>
          <w:ilvl w:val="0"/>
          <w:numId w:val="10"/>
        </w:numPr>
        <w:spacing w:before="0" w:after="360" w:line="276" w:lineRule="auto"/>
        <w:ind w:left="471" w:hanging="363"/>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17D6B05" w14:textId="0A26571E" w:rsidR="00421F5A" w:rsidRDefault="00D42E42" w:rsidP="00421F5A">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00DB15E4">
        <w:rPr>
          <w:rFonts w:cs="Calibri"/>
          <w:szCs w:val="24"/>
        </w:rPr>
        <w:t xml:space="preserve">Masters or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3E65F7" w:rsidRPr="003E65F7">
        <w:rPr>
          <w:rFonts w:cs="Calibri"/>
          <w:szCs w:val="24"/>
        </w:rPr>
        <w:t>Natural Language Processing (NLP) or Information Retrieval (IR)</w:t>
      </w:r>
      <w:r w:rsidR="003E65F7">
        <w:rPr>
          <w:rFonts w:cs="Calibri"/>
          <w:szCs w:val="24"/>
        </w:rPr>
        <w:t>.</w:t>
      </w:r>
    </w:p>
    <w:p w14:paraId="102C5BCB" w14:textId="516FD14E" w:rsidR="00421F5A" w:rsidRDefault="00421F5A" w:rsidP="00421F5A">
      <w:pPr>
        <w:numPr>
          <w:ilvl w:val="0"/>
          <w:numId w:val="11"/>
        </w:numPr>
        <w:tabs>
          <w:tab w:val="clear" w:pos="360"/>
          <w:tab w:val="num" w:pos="720"/>
        </w:tabs>
        <w:spacing w:before="0" w:after="60" w:line="240" w:lineRule="auto"/>
        <w:rPr>
          <w:rFonts w:cs="Calibri"/>
          <w:szCs w:val="24"/>
        </w:rPr>
      </w:pPr>
      <w:r w:rsidRPr="00421F5A">
        <w:rPr>
          <w:rFonts w:cs="Calibri"/>
          <w:szCs w:val="24"/>
        </w:rPr>
        <w:t xml:space="preserve">Hands on experience using deep-learning methods (such as </w:t>
      </w:r>
      <w:r w:rsidR="00660A89">
        <w:rPr>
          <w:rFonts w:cs="Calibri"/>
          <w:szCs w:val="24"/>
        </w:rPr>
        <w:t>current</w:t>
      </w:r>
      <w:r w:rsidR="00DB15E4">
        <w:rPr>
          <w:rFonts w:cs="Calibri"/>
          <w:szCs w:val="24"/>
        </w:rPr>
        <w:t xml:space="preserve"> neural network</w:t>
      </w:r>
      <w:r w:rsidR="00660A89">
        <w:rPr>
          <w:rFonts w:cs="Calibri"/>
          <w:szCs w:val="24"/>
        </w:rPr>
        <w:t xml:space="preserve"> approaches for NLP</w:t>
      </w:r>
      <w:r w:rsidRPr="00421F5A">
        <w:rPr>
          <w:rFonts w:cs="Calibri"/>
          <w:szCs w:val="24"/>
        </w:rPr>
        <w:t>) and tools (such as Tensorflow</w:t>
      </w:r>
      <w:r w:rsidR="00DB15E4">
        <w:rPr>
          <w:rFonts w:cs="Calibri"/>
          <w:szCs w:val="24"/>
        </w:rPr>
        <w:t>/PyTorch</w:t>
      </w:r>
      <w:r w:rsidRPr="00421F5A">
        <w:rPr>
          <w:rFonts w:cs="Calibri"/>
          <w:szCs w:val="24"/>
        </w:rPr>
        <w:t>) on textual data</w:t>
      </w:r>
      <w:r>
        <w:rPr>
          <w:rFonts w:cs="Calibri"/>
          <w:szCs w:val="24"/>
        </w:rPr>
        <w:t>.</w:t>
      </w:r>
    </w:p>
    <w:p w14:paraId="05FDF022" w14:textId="4AC1EE78" w:rsidR="00421F5A" w:rsidRDefault="00421F5A" w:rsidP="00421F5A">
      <w:pPr>
        <w:numPr>
          <w:ilvl w:val="0"/>
          <w:numId w:val="11"/>
        </w:numPr>
        <w:tabs>
          <w:tab w:val="clear" w:pos="360"/>
          <w:tab w:val="num" w:pos="720"/>
        </w:tabs>
        <w:spacing w:before="0" w:after="60" w:line="240" w:lineRule="auto"/>
        <w:rPr>
          <w:rFonts w:cs="Calibri"/>
          <w:szCs w:val="24"/>
        </w:rPr>
      </w:pPr>
      <w:r w:rsidRPr="00421F5A">
        <w:rPr>
          <w:rFonts w:cs="Calibri"/>
          <w:szCs w:val="24"/>
        </w:rPr>
        <w:t>Hands on experience using Python for NLP and</w:t>
      </w:r>
      <w:r w:rsidR="00DB15E4">
        <w:rPr>
          <w:rFonts w:cs="Calibri"/>
          <w:szCs w:val="24"/>
        </w:rPr>
        <w:t>/or</w:t>
      </w:r>
      <w:r w:rsidRPr="00421F5A">
        <w:rPr>
          <w:rFonts w:cs="Calibri"/>
          <w:szCs w:val="24"/>
        </w:rPr>
        <w:t xml:space="preserve"> IR applications</w:t>
      </w:r>
      <w:r>
        <w:rPr>
          <w:rFonts w:cs="Calibri"/>
          <w:szCs w:val="24"/>
        </w:rPr>
        <w:t>.</w:t>
      </w:r>
    </w:p>
    <w:p w14:paraId="41AEC901" w14:textId="07AB2754" w:rsidR="00421F5A" w:rsidRDefault="00744B7D" w:rsidP="00421F5A">
      <w:pPr>
        <w:numPr>
          <w:ilvl w:val="0"/>
          <w:numId w:val="11"/>
        </w:numPr>
        <w:tabs>
          <w:tab w:val="clear" w:pos="360"/>
          <w:tab w:val="num" w:pos="720"/>
        </w:tabs>
        <w:spacing w:before="0" w:after="60" w:line="240" w:lineRule="auto"/>
        <w:rPr>
          <w:rFonts w:cs="Calibri"/>
          <w:szCs w:val="24"/>
        </w:rPr>
      </w:pPr>
      <w:r>
        <w:rPr>
          <w:rFonts w:cs="Calibri"/>
          <w:szCs w:val="24"/>
        </w:rPr>
        <w:t>E</w:t>
      </w:r>
      <w:r w:rsidR="00DB15E4">
        <w:rPr>
          <w:rFonts w:cs="Calibri"/>
          <w:szCs w:val="24"/>
        </w:rPr>
        <w:t xml:space="preserve">xperience in software engineering </w:t>
      </w:r>
      <w:r w:rsidR="001A453D">
        <w:rPr>
          <w:rFonts w:cs="Calibri"/>
          <w:szCs w:val="24"/>
        </w:rPr>
        <w:t>best-practice</w:t>
      </w:r>
      <w:r>
        <w:rPr>
          <w:rFonts w:cs="Calibri"/>
          <w:szCs w:val="24"/>
        </w:rPr>
        <w:t xml:space="preserve"> for research software</w:t>
      </w:r>
      <w:r w:rsidR="001A453D">
        <w:rPr>
          <w:rFonts w:cs="Calibri"/>
          <w:szCs w:val="24"/>
        </w:rPr>
        <w:t>.</w:t>
      </w:r>
    </w:p>
    <w:p w14:paraId="148C48BF" w14:textId="4C108207" w:rsidR="00421F5A" w:rsidRDefault="00421F5A" w:rsidP="00421F5A">
      <w:pPr>
        <w:numPr>
          <w:ilvl w:val="0"/>
          <w:numId w:val="11"/>
        </w:numPr>
        <w:tabs>
          <w:tab w:val="clear" w:pos="360"/>
          <w:tab w:val="num" w:pos="720"/>
        </w:tabs>
        <w:spacing w:before="0" w:after="60" w:line="240" w:lineRule="auto"/>
        <w:rPr>
          <w:rFonts w:cs="Calibri"/>
          <w:szCs w:val="24"/>
        </w:rPr>
      </w:pPr>
      <w:r w:rsidRPr="00421F5A">
        <w:rPr>
          <w:rFonts w:cs="Calibri"/>
          <w:szCs w:val="24"/>
        </w:rPr>
        <w:t>A track record of publishing in NLP and/or IR in prominent conferences and journals</w:t>
      </w:r>
      <w:r w:rsidR="00DB15E4">
        <w:rPr>
          <w:rFonts w:cs="Calibri"/>
          <w:szCs w:val="24"/>
        </w:rPr>
        <w:t xml:space="preserve">, for example, </w:t>
      </w:r>
      <w:r w:rsidRPr="00421F5A">
        <w:rPr>
          <w:rFonts w:cs="Calibri"/>
          <w:szCs w:val="24"/>
        </w:rPr>
        <w:t>ACL or SIGIR</w:t>
      </w:r>
      <w:r>
        <w:rPr>
          <w:rFonts w:cs="Calibri"/>
          <w:szCs w:val="24"/>
        </w:rPr>
        <w:t>.</w:t>
      </w:r>
    </w:p>
    <w:p w14:paraId="36E799C7" w14:textId="01D8C04A" w:rsidR="00421F5A" w:rsidRDefault="00421F5A" w:rsidP="00421F5A">
      <w:pPr>
        <w:numPr>
          <w:ilvl w:val="0"/>
          <w:numId w:val="11"/>
        </w:numPr>
        <w:tabs>
          <w:tab w:val="clear" w:pos="360"/>
          <w:tab w:val="num" w:pos="720"/>
        </w:tabs>
        <w:spacing w:before="0" w:after="60" w:line="240" w:lineRule="auto"/>
        <w:rPr>
          <w:rFonts w:cs="Calibri"/>
          <w:szCs w:val="24"/>
        </w:rPr>
      </w:pPr>
      <w:r w:rsidRPr="00421F5A">
        <w:rPr>
          <w:rFonts w:cs="Calibri"/>
          <w:szCs w:val="24"/>
        </w:rPr>
        <w:t xml:space="preserve">Knowledge of </w:t>
      </w:r>
      <w:r w:rsidR="00DB15E4">
        <w:rPr>
          <w:rFonts w:cs="Calibri"/>
          <w:szCs w:val="24"/>
        </w:rPr>
        <w:t xml:space="preserve">one or more of the following areas: neural text generation and sequence-to-sequence methods; sequence labelling and </w:t>
      </w:r>
      <w:r w:rsidR="00744B7D">
        <w:rPr>
          <w:rFonts w:cs="Calibri"/>
          <w:szCs w:val="24"/>
        </w:rPr>
        <w:t>i</w:t>
      </w:r>
      <w:r w:rsidRPr="00421F5A">
        <w:rPr>
          <w:rFonts w:cs="Calibri"/>
          <w:szCs w:val="24"/>
        </w:rPr>
        <w:t xml:space="preserve">nformation </w:t>
      </w:r>
      <w:r w:rsidR="00744B7D">
        <w:rPr>
          <w:rFonts w:cs="Calibri"/>
          <w:szCs w:val="24"/>
        </w:rPr>
        <w:t>e</w:t>
      </w:r>
      <w:r w:rsidRPr="00421F5A">
        <w:rPr>
          <w:rFonts w:cs="Calibri"/>
          <w:szCs w:val="24"/>
        </w:rPr>
        <w:t>xtraction methods (such as named</w:t>
      </w:r>
      <w:r w:rsidR="00744B7D">
        <w:rPr>
          <w:rFonts w:cs="Calibri"/>
          <w:szCs w:val="24"/>
        </w:rPr>
        <w:t xml:space="preserve"> </w:t>
      </w:r>
      <w:r w:rsidRPr="00421F5A">
        <w:rPr>
          <w:rFonts w:cs="Calibri"/>
          <w:szCs w:val="24"/>
        </w:rPr>
        <w:t>entity</w:t>
      </w:r>
      <w:r w:rsidR="00744B7D">
        <w:rPr>
          <w:rFonts w:cs="Calibri"/>
          <w:szCs w:val="24"/>
        </w:rPr>
        <w:t xml:space="preserve"> </w:t>
      </w:r>
      <w:r w:rsidRPr="00421F5A">
        <w:rPr>
          <w:rFonts w:cs="Calibri"/>
          <w:szCs w:val="24"/>
        </w:rPr>
        <w:t>recognition</w:t>
      </w:r>
      <w:r w:rsidR="00744B7D">
        <w:rPr>
          <w:rFonts w:cs="Calibri"/>
          <w:szCs w:val="24"/>
        </w:rPr>
        <w:t>, relationship extraction</w:t>
      </w:r>
      <w:r w:rsidRPr="00421F5A">
        <w:rPr>
          <w:rFonts w:cs="Calibri"/>
          <w:szCs w:val="24"/>
        </w:rPr>
        <w:t>) using state-of-the-art machine learning-based approaches</w:t>
      </w:r>
      <w:r w:rsidR="00DB15E4">
        <w:rPr>
          <w:rFonts w:cs="Calibri"/>
          <w:szCs w:val="24"/>
        </w:rPr>
        <w:t>; and NLP and graph processing</w:t>
      </w:r>
      <w:r>
        <w:rPr>
          <w:rFonts w:cs="Calibri"/>
          <w:szCs w:val="24"/>
        </w:rPr>
        <w:t>.</w:t>
      </w:r>
    </w:p>
    <w:p w14:paraId="0D06511D" w14:textId="77777777" w:rsidR="00421F5A" w:rsidRDefault="00421F5A" w:rsidP="00421F5A">
      <w:pPr>
        <w:spacing w:before="0" w:after="60" w:line="240" w:lineRule="auto"/>
        <w:ind w:left="360"/>
        <w:rPr>
          <w:rFonts w:cs="Calibri"/>
          <w:szCs w:val="24"/>
        </w:rPr>
      </w:pPr>
    </w:p>
    <w:p w14:paraId="070BDBE1" w14:textId="6E033B49" w:rsidR="00D42E42" w:rsidRPr="00421F5A" w:rsidRDefault="00D42E42" w:rsidP="00421F5A">
      <w:pPr>
        <w:spacing w:before="0" w:after="60" w:line="240" w:lineRule="auto"/>
        <w:rPr>
          <w:rFonts w:cs="Calibri"/>
          <w:szCs w:val="24"/>
        </w:rPr>
      </w:pPr>
      <w:r w:rsidRPr="00421F5A">
        <w:rPr>
          <w:rFonts w:asciiTheme="majorHAnsi" w:eastAsiaTheme="majorEastAsia" w:hAnsiTheme="majorHAnsi" w:cstheme="majorBidi"/>
          <w:b/>
          <w:color w:val="auto"/>
        </w:rPr>
        <w:lastRenderedPageBreak/>
        <w:t>Desirable:</w:t>
      </w:r>
    </w:p>
    <w:p w14:paraId="774E7402" w14:textId="77777777" w:rsidR="00ED10C3" w:rsidRDefault="00F43727" w:rsidP="00D42E42">
      <w:pPr>
        <w:numPr>
          <w:ilvl w:val="0"/>
          <w:numId w:val="12"/>
        </w:numPr>
        <w:spacing w:before="0" w:after="60" w:line="240" w:lineRule="auto"/>
        <w:rPr>
          <w:iCs/>
          <w:szCs w:val="24"/>
        </w:rPr>
      </w:pPr>
      <w:r w:rsidRPr="00F43727">
        <w:rPr>
          <w:iCs/>
          <w:szCs w:val="24"/>
        </w:rPr>
        <w:t xml:space="preserve">Developed prototypes for NLP and IR applications in specialised domains, with demonstrated experience in utilising domain-specific methodology and resources, such as domain-specific ontologies. </w:t>
      </w:r>
    </w:p>
    <w:p w14:paraId="456A7CC0" w14:textId="4B711F47" w:rsidR="00DB15E4" w:rsidRPr="00DB15E4" w:rsidRDefault="00ED10C3" w:rsidP="00DB15E4">
      <w:pPr>
        <w:numPr>
          <w:ilvl w:val="0"/>
          <w:numId w:val="12"/>
        </w:numPr>
        <w:spacing w:before="0" w:after="60" w:line="240" w:lineRule="auto"/>
        <w:rPr>
          <w:iCs/>
          <w:szCs w:val="24"/>
        </w:rPr>
      </w:pPr>
      <w:r w:rsidRPr="00ED10C3">
        <w:rPr>
          <w:iCs/>
          <w:szCs w:val="24"/>
        </w:rPr>
        <w:t>Knowledge of machine learning methods that capture semantic-relatedness for use in NLP and IR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3E6BC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3BA32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92B48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C842087" w14:textId="77777777" w:rsidR="00E6156F" w:rsidRDefault="00B50C20" w:rsidP="006E3714">
          <w:pPr>
            <w:pStyle w:val="ListParagraph"/>
            <w:numPr>
              <w:ilvl w:val="0"/>
              <w:numId w:val="18"/>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3E0C7D7" w14:textId="77777777" w:rsidR="00B50C20" w:rsidRPr="00E6156F" w:rsidRDefault="00B50C20" w:rsidP="006E3714">
          <w:pPr>
            <w:pStyle w:val="ListParagraph"/>
            <w:numPr>
              <w:ilvl w:val="0"/>
              <w:numId w:val="18"/>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15F530D" w14:textId="77777777" w:rsidR="00F77622" w:rsidRPr="00F77622" w:rsidRDefault="00B50C20" w:rsidP="00681141">
          <w:pPr>
            <w:pStyle w:val="ListParagraph"/>
            <w:numPr>
              <w:ilvl w:val="0"/>
              <w:numId w:val="18"/>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7777777" w:rsidR="00B50C20" w:rsidRPr="00F77622" w:rsidRDefault="00B50C20" w:rsidP="00681141">
          <w:pPr>
            <w:pStyle w:val="ListParagraph"/>
            <w:numPr>
              <w:ilvl w:val="0"/>
              <w:numId w:val="18"/>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9CF5564" w14:textId="77777777" w:rsidR="00B361A4" w:rsidRDefault="00B361A4" w:rsidP="00B361A4">
      <w:pPr>
        <w:pStyle w:val="Boxedheading"/>
        <w:ind w:left="0"/>
      </w:pPr>
      <w:r>
        <w:t>Special Requirements</w:t>
      </w:r>
    </w:p>
    <w:p w14:paraId="3FEA2DB9" w14:textId="29202F4A" w:rsidR="00B361A4" w:rsidRPr="00B361A4" w:rsidRDefault="00B361A4" w:rsidP="00B361A4">
      <w:pPr>
        <w:pStyle w:val="Boxedheading"/>
        <w:ind w:left="0"/>
        <w:rPr>
          <w:b w:val="0"/>
          <w:bCs/>
          <w:sz w:val="24"/>
          <w:szCs w:val="24"/>
        </w:rPr>
      </w:pPr>
      <w:r w:rsidRPr="00F17C3F">
        <w:rPr>
          <w:b w:val="0"/>
          <w:bCs/>
          <w:sz w:val="24"/>
          <w:szCs w:val="24"/>
        </w:rPr>
        <w:t>Appointment to this role may be subject to conditions including provision of a national police check as well as other security/medical/character clearance requirements.</w:t>
      </w:r>
    </w:p>
    <w:p w14:paraId="59C9F3E0" w14:textId="2ED51743"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03617ED9" w14:textId="77777777" w:rsidR="004E0BC1" w:rsidRPr="00BC1695" w:rsidRDefault="004E0BC1" w:rsidP="004E0BC1">
      <w:pPr>
        <w:spacing w:after="240"/>
        <w:rPr>
          <w:bCs/>
          <w:szCs w:val="24"/>
          <w:u w:val="single"/>
        </w:rPr>
      </w:pPr>
      <w:r w:rsidRPr="00BC1695">
        <w:rPr>
          <w:bCs/>
          <w:szCs w:val="24"/>
        </w:rPr>
        <w:t xml:space="preserve">We solve the greatest challenges through innovative science and technology. Visit </w:t>
      </w:r>
      <w:hyperlink r:id="rId10" w:tooltip="CSIRO Website" w:history="1">
        <w:r w:rsidRPr="00BC1695">
          <w:rPr>
            <w:bCs/>
            <w:color w:val="757579" w:themeColor="accent3"/>
            <w:szCs w:val="24"/>
            <w:u w:val="single"/>
          </w:rPr>
          <w:t>CSIRO Online</w:t>
        </w:r>
      </w:hyperlink>
      <w:r w:rsidRPr="00BC1695">
        <w:rPr>
          <w:bCs/>
          <w:szCs w:val="24"/>
        </w:rPr>
        <w:t xml:space="preserve"> and </w:t>
      </w:r>
      <w:hyperlink r:id="rId11" w:history="1">
        <w:r w:rsidRPr="00353206">
          <w:rPr>
            <w:rStyle w:val="Hyperlink"/>
            <w:rFonts w:asciiTheme="minorHAnsi" w:hAnsiTheme="minorHAnsi" w:cstheme="minorHAnsi"/>
            <w:bCs/>
            <w:szCs w:val="24"/>
          </w:rPr>
          <w:t>CSIRO Data61</w:t>
        </w:r>
      </w:hyperlink>
      <w:r>
        <w:rPr>
          <w:rFonts w:asciiTheme="minorHAnsi" w:hAnsiTheme="minorHAnsi" w:cstheme="minorHAnsi"/>
          <w:bCs/>
          <w:szCs w:val="24"/>
        </w:rPr>
        <w:t xml:space="preserve"> </w:t>
      </w:r>
      <w:r w:rsidRPr="00BC1695">
        <w:rPr>
          <w:bCs/>
          <w:szCs w:val="24"/>
        </w:rPr>
        <w:t>for more information.</w:t>
      </w:r>
    </w:p>
    <w:p w14:paraId="4E4BFB63" w14:textId="77777777" w:rsidR="004E0BC1" w:rsidRPr="00657689" w:rsidRDefault="004E0BC1" w:rsidP="004E0BC1">
      <w:pPr>
        <w:spacing w:before="0" w:after="0" w:line="240" w:lineRule="auto"/>
        <w:textAlignment w:val="baseline"/>
        <w:rPr>
          <w:rFonts w:eastAsia="Times New Roman" w:cs="Calibri"/>
          <w:szCs w:val="24"/>
        </w:rPr>
      </w:pPr>
      <w:r w:rsidRPr="00657689">
        <w:rPr>
          <w:rFonts w:eastAsia="Times New Roman" w:cs="Calibri"/>
          <w:szCs w:val="24"/>
        </w:rPr>
        <w:t>CSIRO is a values-based organisation.  In your application and at interview you will need to demonstrate behaviours aligned to our values of:</w:t>
      </w:r>
    </w:p>
    <w:p w14:paraId="53F7D36A" w14:textId="77777777" w:rsidR="004E0BC1" w:rsidRPr="00657689" w:rsidRDefault="004E0BC1" w:rsidP="004E0BC1">
      <w:pPr>
        <w:numPr>
          <w:ilvl w:val="0"/>
          <w:numId w:val="19"/>
        </w:numPr>
        <w:tabs>
          <w:tab w:val="num" w:pos="1276"/>
        </w:tabs>
        <w:spacing w:before="0" w:after="0" w:line="240" w:lineRule="auto"/>
        <w:jc w:val="both"/>
        <w:textAlignment w:val="baseline"/>
        <w:rPr>
          <w:rFonts w:eastAsia="Times New Roman" w:cs="Calibri"/>
          <w:szCs w:val="24"/>
        </w:rPr>
      </w:pPr>
      <w:r w:rsidRPr="00657689">
        <w:rPr>
          <w:rFonts w:eastAsia="Times New Roman" w:cs="Calibri"/>
          <w:szCs w:val="24"/>
        </w:rPr>
        <w:t>People First </w:t>
      </w:r>
    </w:p>
    <w:p w14:paraId="65766A2A" w14:textId="77777777" w:rsidR="004E0BC1" w:rsidRPr="00657689" w:rsidRDefault="004E0BC1" w:rsidP="004E0BC1">
      <w:pPr>
        <w:numPr>
          <w:ilvl w:val="0"/>
          <w:numId w:val="19"/>
        </w:numPr>
        <w:tabs>
          <w:tab w:val="num" w:pos="1276"/>
        </w:tabs>
        <w:spacing w:before="0" w:after="0" w:line="240" w:lineRule="auto"/>
        <w:jc w:val="both"/>
        <w:textAlignment w:val="baseline"/>
        <w:rPr>
          <w:rFonts w:eastAsia="Times New Roman" w:cs="Calibri"/>
          <w:color w:val="auto"/>
          <w:szCs w:val="24"/>
        </w:rPr>
      </w:pPr>
      <w:r w:rsidRPr="00657689">
        <w:rPr>
          <w:rFonts w:eastAsia="Times New Roman" w:cs="Calibri"/>
          <w:szCs w:val="24"/>
        </w:rPr>
        <w:t>Further Together</w:t>
      </w:r>
    </w:p>
    <w:p w14:paraId="0AD3B33D" w14:textId="77777777" w:rsidR="004E0BC1" w:rsidRPr="00657689" w:rsidRDefault="004E0BC1" w:rsidP="004E0BC1">
      <w:pPr>
        <w:numPr>
          <w:ilvl w:val="0"/>
          <w:numId w:val="19"/>
        </w:numPr>
        <w:tabs>
          <w:tab w:val="num" w:pos="1276"/>
        </w:tabs>
        <w:spacing w:before="0" w:after="0" w:line="240" w:lineRule="auto"/>
        <w:jc w:val="both"/>
        <w:textAlignment w:val="baseline"/>
        <w:rPr>
          <w:rFonts w:eastAsia="Times New Roman" w:cs="Calibri"/>
          <w:szCs w:val="24"/>
        </w:rPr>
      </w:pPr>
      <w:r w:rsidRPr="00657689">
        <w:rPr>
          <w:rFonts w:eastAsia="Times New Roman" w:cs="Calibri"/>
          <w:szCs w:val="24"/>
        </w:rPr>
        <w:t>Making it Real</w:t>
      </w:r>
    </w:p>
    <w:p w14:paraId="768FE6CD" w14:textId="77777777" w:rsidR="004E0BC1" w:rsidRPr="00657689" w:rsidRDefault="004E0BC1" w:rsidP="004E0BC1">
      <w:pPr>
        <w:numPr>
          <w:ilvl w:val="0"/>
          <w:numId w:val="19"/>
        </w:numPr>
        <w:tabs>
          <w:tab w:val="num" w:pos="1276"/>
        </w:tabs>
        <w:spacing w:before="0" w:after="0" w:line="240" w:lineRule="auto"/>
        <w:jc w:val="both"/>
        <w:textAlignment w:val="baseline"/>
        <w:rPr>
          <w:rFonts w:eastAsia="Times New Roman" w:cs="Calibri"/>
          <w:szCs w:val="24"/>
        </w:rPr>
      </w:pPr>
      <w:r w:rsidRPr="00657689">
        <w:rPr>
          <w:rFonts w:eastAsia="Times New Roman" w:cs="Calibri"/>
          <w:szCs w:val="24"/>
        </w:rPr>
        <w:t>Trusted</w:t>
      </w:r>
    </w:p>
    <w:bookmarkEnd w:id="1"/>
    <w:p w14:paraId="5DE8B89C" w14:textId="41E6A7FA" w:rsidR="00A71B55" w:rsidRPr="009A655B" w:rsidRDefault="00A71B55" w:rsidP="004E0BC1">
      <w:pPr>
        <w:spacing w:after="240"/>
        <w:rPr>
          <w:rStyle w:val="normaltextrun"/>
          <w:rFonts w:asciiTheme="minorHAnsi" w:eastAsia="Times New Roman" w:hAnsiTheme="minorHAnsi" w:cstheme="minorHAnsi"/>
          <w:szCs w:val="24"/>
        </w:rPr>
      </w:pPr>
    </w:p>
    <w:sectPr w:rsidR="00A71B55" w:rsidRPr="009A655B" w:rsidSect="00787346">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4C88" w14:textId="77777777" w:rsidR="00480CA2" w:rsidRDefault="00480CA2" w:rsidP="000A377A">
      <w:r>
        <w:separator/>
      </w:r>
    </w:p>
  </w:endnote>
  <w:endnote w:type="continuationSeparator" w:id="0">
    <w:p w14:paraId="739E60DE" w14:textId="77777777" w:rsidR="00480CA2" w:rsidRDefault="00480CA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38F6" w14:textId="77777777" w:rsidR="008C3FCF" w:rsidRDefault="008C3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5DB3" w14:textId="77777777" w:rsidR="00480CA2" w:rsidRDefault="00480CA2" w:rsidP="000A377A">
      <w:r>
        <w:separator/>
      </w:r>
    </w:p>
  </w:footnote>
  <w:footnote w:type="continuationSeparator" w:id="0">
    <w:p w14:paraId="7302751E" w14:textId="77777777" w:rsidR="00480CA2" w:rsidRDefault="00480CA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3C95" w14:textId="77777777" w:rsidR="008C3FCF" w:rsidRDefault="008C3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78430"/>
      <w:docPartObj>
        <w:docPartGallery w:val="Watermarks"/>
        <w:docPartUnique/>
      </w:docPartObj>
    </w:sdtPr>
    <w:sdtEndPr/>
    <w:sdtContent>
      <w:p w14:paraId="53951DD4" w14:textId="53B32CA6" w:rsidR="008C3FCF" w:rsidRDefault="00480CA2">
        <w:pPr>
          <w:pStyle w:val="Header"/>
        </w:pPr>
        <w:r>
          <w:rPr>
            <w:noProof/>
          </w:rPr>
          <w:pict w14:anchorId="41D5F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4BB95E13" w:rsidR="009511DD" w:rsidRPr="00787346" w:rsidRDefault="004E0BC1">
    <w:pPr>
      <w:rPr>
        <w:sz w:val="2"/>
        <w:szCs w:val="2"/>
      </w:rPr>
    </w:pPr>
    <w:r>
      <w:rPr>
        <w:noProof/>
        <w:sz w:val="2"/>
        <w:szCs w:val="2"/>
      </w:rPr>
      <w:drawing>
        <wp:inline distT="0" distB="0" distL="0" distR="0" wp14:anchorId="48A541C7" wp14:editId="5CD01A35">
          <wp:extent cx="1682750"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C63A2A4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1" w15:restartNumberingAfterBreak="0">
    <w:nsid w:val="5BE23275"/>
    <w:multiLevelType w:val="multilevel"/>
    <w:tmpl w:val="BD46D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0"/>
  </w:num>
  <w:num w:numId="6">
    <w:abstractNumId w:val="14"/>
  </w:num>
  <w:num w:numId="7">
    <w:abstractNumId w:val="12"/>
  </w:num>
  <w:num w:numId="8">
    <w:abstractNumId w:val="4"/>
  </w:num>
  <w:num w:numId="9">
    <w:abstractNumId w:val="7"/>
  </w:num>
  <w:num w:numId="10">
    <w:abstractNumId w:val="1"/>
  </w:num>
  <w:num w:numId="11">
    <w:abstractNumId w:val="13"/>
  </w:num>
  <w:num w:numId="12">
    <w:abstractNumId w:val="6"/>
  </w:num>
  <w:num w:numId="13">
    <w:abstractNumId w:val="9"/>
  </w:num>
  <w:num w:numId="14">
    <w:abstractNumId w:val="1"/>
  </w:num>
  <w:num w:numId="15">
    <w:abstractNumId w:val="15"/>
  </w:num>
  <w:num w:numId="16">
    <w:abstractNumId w:val="1"/>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99D"/>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331"/>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B16"/>
    <w:rsid w:val="00197545"/>
    <w:rsid w:val="00197C7D"/>
    <w:rsid w:val="001A0844"/>
    <w:rsid w:val="001A294D"/>
    <w:rsid w:val="001A29BC"/>
    <w:rsid w:val="001A3A76"/>
    <w:rsid w:val="001A3B34"/>
    <w:rsid w:val="001A453D"/>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202"/>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409"/>
    <w:rsid w:val="002A4CEA"/>
    <w:rsid w:val="002A636B"/>
    <w:rsid w:val="002B0E10"/>
    <w:rsid w:val="002B6B8D"/>
    <w:rsid w:val="002B7648"/>
    <w:rsid w:val="002C2808"/>
    <w:rsid w:val="002C339E"/>
    <w:rsid w:val="002C3AC1"/>
    <w:rsid w:val="002C6717"/>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4E68"/>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293"/>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5A2"/>
    <w:rsid w:val="003C3FD1"/>
    <w:rsid w:val="003C4B1B"/>
    <w:rsid w:val="003D044A"/>
    <w:rsid w:val="003D2A88"/>
    <w:rsid w:val="003D42BD"/>
    <w:rsid w:val="003D54AF"/>
    <w:rsid w:val="003D5AA5"/>
    <w:rsid w:val="003E22F9"/>
    <w:rsid w:val="003E30AE"/>
    <w:rsid w:val="003E4EBB"/>
    <w:rsid w:val="003E501D"/>
    <w:rsid w:val="003E5564"/>
    <w:rsid w:val="003E5871"/>
    <w:rsid w:val="003E65F7"/>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0F80"/>
    <w:rsid w:val="00421551"/>
    <w:rsid w:val="004216DE"/>
    <w:rsid w:val="00421F5A"/>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0CA2"/>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BC1"/>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3BE"/>
    <w:rsid w:val="0064494E"/>
    <w:rsid w:val="00645540"/>
    <w:rsid w:val="00645E30"/>
    <w:rsid w:val="0065288A"/>
    <w:rsid w:val="00652E72"/>
    <w:rsid w:val="00654515"/>
    <w:rsid w:val="00656AA1"/>
    <w:rsid w:val="006603E4"/>
    <w:rsid w:val="00660A89"/>
    <w:rsid w:val="0066228D"/>
    <w:rsid w:val="0066267F"/>
    <w:rsid w:val="006642B5"/>
    <w:rsid w:val="00664731"/>
    <w:rsid w:val="00664C59"/>
    <w:rsid w:val="00665044"/>
    <w:rsid w:val="00665266"/>
    <w:rsid w:val="00673545"/>
    <w:rsid w:val="00674783"/>
    <w:rsid w:val="00674C79"/>
    <w:rsid w:val="00676552"/>
    <w:rsid w:val="00680A9E"/>
    <w:rsid w:val="00681C20"/>
    <w:rsid w:val="006838C9"/>
    <w:rsid w:val="00685938"/>
    <w:rsid w:val="0068635B"/>
    <w:rsid w:val="006870C7"/>
    <w:rsid w:val="00691744"/>
    <w:rsid w:val="00692F56"/>
    <w:rsid w:val="0069500A"/>
    <w:rsid w:val="0069532C"/>
    <w:rsid w:val="0069575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D72F5"/>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B7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15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DA8"/>
    <w:rsid w:val="0088367A"/>
    <w:rsid w:val="00884007"/>
    <w:rsid w:val="00885B33"/>
    <w:rsid w:val="0088670B"/>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3FCF"/>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C50"/>
    <w:rsid w:val="0090450A"/>
    <w:rsid w:val="0090619C"/>
    <w:rsid w:val="0090622E"/>
    <w:rsid w:val="0090727D"/>
    <w:rsid w:val="009076E9"/>
    <w:rsid w:val="00907C84"/>
    <w:rsid w:val="00910818"/>
    <w:rsid w:val="0091144C"/>
    <w:rsid w:val="00911BE9"/>
    <w:rsid w:val="00915704"/>
    <w:rsid w:val="00922173"/>
    <w:rsid w:val="00922D03"/>
    <w:rsid w:val="00923EAC"/>
    <w:rsid w:val="00924B38"/>
    <w:rsid w:val="00925815"/>
    <w:rsid w:val="00926BE4"/>
    <w:rsid w:val="009272A8"/>
    <w:rsid w:val="00930B5F"/>
    <w:rsid w:val="00932A75"/>
    <w:rsid w:val="009341A0"/>
    <w:rsid w:val="00935014"/>
    <w:rsid w:val="009355D8"/>
    <w:rsid w:val="00936143"/>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20AA"/>
    <w:rsid w:val="009B22AB"/>
    <w:rsid w:val="009B2E5B"/>
    <w:rsid w:val="009B5345"/>
    <w:rsid w:val="009B568A"/>
    <w:rsid w:val="009B6329"/>
    <w:rsid w:val="009B7BD8"/>
    <w:rsid w:val="009C144A"/>
    <w:rsid w:val="009C1A8A"/>
    <w:rsid w:val="009C4369"/>
    <w:rsid w:val="009C5520"/>
    <w:rsid w:val="009D0DFC"/>
    <w:rsid w:val="009D315D"/>
    <w:rsid w:val="009D7766"/>
    <w:rsid w:val="009E132B"/>
    <w:rsid w:val="009E1D19"/>
    <w:rsid w:val="009E217D"/>
    <w:rsid w:val="009F2CD0"/>
    <w:rsid w:val="009F3167"/>
    <w:rsid w:val="009F685F"/>
    <w:rsid w:val="009F6D23"/>
    <w:rsid w:val="009F799F"/>
    <w:rsid w:val="00A042E7"/>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57AC7"/>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1A4"/>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CC5"/>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4EE1"/>
    <w:rsid w:val="00C45886"/>
    <w:rsid w:val="00C461B0"/>
    <w:rsid w:val="00C505DB"/>
    <w:rsid w:val="00C52E4B"/>
    <w:rsid w:val="00C54709"/>
    <w:rsid w:val="00C6293F"/>
    <w:rsid w:val="00C64ABC"/>
    <w:rsid w:val="00C64D51"/>
    <w:rsid w:val="00C65D46"/>
    <w:rsid w:val="00C661DC"/>
    <w:rsid w:val="00C67E8A"/>
    <w:rsid w:val="00C71880"/>
    <w:rsid w:val="00C71CB5"/>
    <w:rsid w:val="00C721DF"/>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6B"/>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0A9"/>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AFF"/>
    <w:rsid w:val="00D22432"/>
    <w:rsid w:val="00D23943"/>
    <w:rsid w:val="00D254CE"/>
    <w:rsid w:val="00D31094"/>
    <w:rsid w:val="00D31A90"/>
    <w:rsid w:val="00D334EA"/>
    <w:rsid w:val="00D34F20"/>
    <w:rsid w:val="00D34F8A"/>
    <w:rsid w:val="00D36881"/>
    <w:rsid w:val="00D36B0B"/>
    <w:rsid w:val="00D40C06"/>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854"/>
    <w:rsid w:val="00D93A7D"/>
    <w:rsid w:val="00D94861"/>
    <w:rsid w:val="00D94B6B"/>
    <w:rsid w:val="00D95F4B"/>
    <w:rsid w:val="00D96A66"/>
    <w:rsid w:val="00DA2C61"/>
    <w:rsid w:val="00DA579A"/>
    <w:rsid w:val="00DA61EB"/>
    <w:rsid w:val="00DA7D30"/>
    <w:rsid w:val="00DB00B5"/>
    <w:rsid w:val="00DB10E2"/>
    <w:rsid w:val="00DB15E4"/>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688"/>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0A40"/>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BB4"/>
    <w:rsid w:val="00EC4901"/>
    <w:rsid w:val="00EC5C2D"/>
    <w:rsid w:val="00EC7397"/>
    <w:rsid w:val="00EC76CC"/>
    <w:rsid w:val="00EC7DB2"/>
    <w:rsid w:val="00ED0591"/>
    <w:rsid w:val="00ED10C3"/>
    <w:rsid w:val="00ED12F4"/>
    <w:rsid w:val="00ED20A7"/>
    <w:rsid w:val="00ED212D"/>
    <w:rsid w:val="00ED2884"/>
    <w:rsid w:val="00ED3F72"/>
    <w:rsid w:val="00ED4835"/>
    <w:rsid w:val="00ED6E1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3FE"/>
    <w:rsid w:val="00F3371E"/>
    <w:rsid w:val="00F33841"/>
    <w:rsid w:val="00F37B40"/>
    <w:rsid w:val="00F4001E"/>
    <w:rsid w:val="00F416F9"/>
    <w:rsid w:val="00F43727"/>
    <w:rsid w:val="00F4614F"/>
    <w:rsid w:val="00F4732A"/>
    <w:rsid w:val="00F50FE5"/>
    <w:rsid w:val="00F53968"/>
    <w:rsid w:val="00F54AF8"/>
    <w:rsid w:val="00F54C0C"/>
    <w:rsid w:val="00F54F83"/>
    <w:rsid w:val="00F55BE6"/>
    <w:rsid w:val="00F56EA3"/>
    <w:rsid w:val="00F60646"/>
    <w:rsid w:val="00F62F2D"/>
    <w:rsid w:val="00F64550"/>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DB15E4"/>
    <w:rPr>
      <w:sz w:val="16"/>
      <w:szCs w:val="16"/>
    </w:rPr>
  </w:style>
  <w:style w:type="paragraph" w:styleId="CommentText">
    <w:name w:val="annotation text"/>
    <w:basedOn w:val="Normal"/>
    <w:link w:val="CommentTextChar"/>
    <w:semiHidden/>
    <w:unhideWhenUsed/>
    <w:rsid w:val="00DB15E4"/>
    <w:pPr>
      <w:spacing w:line="240" w:lineRule="auto"/>
    </w:pPr>
    <w:rPr>
      <w:sz w:val="20"/>
      <w:szCs w:val="20"/>
    </w:rPr>
  </w:style>
  <w:style w:type="character" w:customStyle="1" w:styleId="CommentTextChar">
    <w:name w:val="Comment Text Char"/>
    <w:basedOn w:val="DefaultParagraphFont"/>
    <w:link w:val="CommentText"/>
    <w:semiHidden/>
    <w:rsid w:val="00DB15E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B15E4"/>
    <w:rPr>
      <w:b/>
      <w:bCs/>
    </w:rPr>
  </w:style>
  <w:style w:type="character" w:customStyle="1" w:styleId="CommentSubjectChar">
    <w:name w:val="Comment Subject Char"/>
    <w:basedOn w:val="CommentTextChar"/>
    <w:link w:val="CommentSubject"/>
    <w:semiHidden/>
    <w:rsid w:val="00DB15E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989">
      <w:bodyDiv w:val="1"/>
      <w:marLeft w:val="0"/>
      <w:marRight w:val="0"/>
      <w:marTop w:val="0"/>
      <w:marBottom w:val="0"/>
      <w:divBdr>
        <w:top w:val="none" w:sz="0" w:space="0" w:color="auto"/>
        <w:left w:val="none" w:sz="0" w:space="0" w:color="auto"/>
        <w:bottom w:val="none" w:sz="0" w:space="0" w:color="auto"/>
        <w:right w:val="none" w:sz="0" w:space="0" w:color="auto"/>
      </w:divBdr>
    </w:div>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898832324">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61.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61AC"/>
    <w:rsid w:val="00064278"/>
    <w:rsid w:val="001561B4"/>
    <w:rsid w:val="001660BB"/>
    <w:rsid w:val="0019205C"/>
    <w:rsid w:val="00233E9A"/>
    <w:rsid w:val="00253FE1"/>
    <w:rsid w:val="003A0619"/>
    <w:rsid w:val="003C6F9C"/>
    <w:rsid w:val="00414F94"/>
    <w:rsid w:val="007C7613"/>
    <w:rsid w:val="007D27FD"/>
    <w:rsid w:val="0083493E"/>
    <w:rsid w:val="00875004"/>
    <w:rsid w:val="008A3E6D"/>
    <w:rsid w:val="00B33201"/>
    <w:rsid w:val="00B36C21"/>
    <w:rsid w:val="00CE292B"/>
    <w:rsid w:val="00E458C3"/>
    <w:rsid w:val="00E51523"/>
    <w:rsid w:val="00EA6D03"/>
    <w:rsid w:val="00F62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6295BC35F3D4CB48F1B2052DEE13A" ma:contentTypeVersion="14" ma:contentTypeDescription="Create a new document." ma:contentTypeScope="" ma:versionID="254dcfc469daa213e22103c8aecf01ca">
  <xsd:schema xmlns:xsd="http://www.w3.org/2001/XMLSchema" xmlns:xs="http://www.w3.org/2001/XMLSchema" xmlns:p="http://schemas.microsoft.com/office/2006/metadata/properties" xmlns:ns3="3ecc6fcb-faf3-46e9-a5b3-8ae66a9eb3d4" xmlns:ns4="38344ad9-78d4-45ba-8a2a-dcda3a430492" targetNamespace="http://schemas.microsoft.com/office/2006/metadata/properties" ma:root="true" ma:fieldsID="de950393fb354bf82019da0ea53f33a0" ns3:_="" ns4:_="">
    <xsd:import namespace="3ecc6fcb-faf3-46e9-a5b3-8ae66a9eb3d4"/>
    <xsd:import namespace="38344ad9-78d4-45ba-8a2a-dcda3a4304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c6fcb-faf3-46e9-a5b3-8ae66a9eb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344ad9-78d4-45ba-8a2a-dcda3a430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18042-708F-428B-9125-A11FE645C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6AD53-809A-4401-AC3A-1C4453E01ED5}">
  <ds:schemaRefs>
    <ds:schemaRef ds:uri="http://schemas.microsoft.com/sharepoint/v3/contenttype/forms"/>
  </ds:schemaRefs>
</ds:datastoreItem>
</file>

<file path=customXml/itemProps3.xml><?xml version="1.0" encoding="utf-8"?>
<ds:datastoreItem xmlns:ds="http://schemas.openxmlformats.org/officeDocument/2006/customXml" ds:itemID="{E66CBE8A-65BF-4960-AA97-F9D93763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c6fcb-faf3-46e9-a5b3-8ae66a9eb3d4"/>
    <ds:schemaRef ds:uri="38344ad9-78d4-45ba-8a2a-dcda3a430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900</Words>
  <Characters>5473</Characters>
  <Application>Microsoft Office Word</Application>
  <DocSecurity>0</DocSecurity>
  <Lines>124</Lines>
  <Paragraphs>79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6294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King, Alyssa (Launch &amp; Careers, St. Lucia)</cp:lastModifiedBy>
  <cp:revision>3</cp:revision>
  <cp:lastPrinted>2012-02-01T05:32:00Z</cp:lastPrinted>
  <dcterms:created xsi:type="dcterms:W3CDTF">2023-01-20T12:20:00Z</dcterms:created>
  <dcterms:modified xsi:type="dcterms:W3CDTF">2023-01-20T12:22:00Z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0x0101005456295BC35F3D4CB48F1B2052DEE13A</vt:lpwstr>
  </property>
  <property fmtid="{D5CDD505-2E9C-101B-9397-08002B2CF9AE}" pid="3" name="_dlc_DocIdItemGuid">
    <vt:lpwstr>2d756203-346f-4477-82a6-af4220f7701f</vt:lpwstr>
  </property>
  <property fmtid="{D5CDD505-2E9C-101B-9397-08002B2CF9AE}" pid="4" name="GrammarlyDocumentId">
    <vt:lpwstr>7db612fe0da3399dfc8b663ca05eb8d216a78781c8b1a86cff1a1a4037a52142</vt:lpwstr>
  </property>
</Properties>
</file>